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B36" w:rsidRPr="00DC0786" w:rsidRDefault="00DC0786" w:rsidP="00F64B3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C078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Дополнительная профессиональная программа </w:t>
      </w:r>
    </w:p>
    <w:p w:rsidR="00DC0786" w:rsidRPr="00F64B36" w:rsidRDefault="00DC0786" w:rsidP="00F64B3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C078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Pr="00DC078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Повышение квалификации для лиц, на которых возложена трудовая функция по проведению противопожарного инструктажа</w:t>
      </w:r>
      <w:r w:rsidRPr="00DC078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bookmarkStart w:id="0" w:name="_GoBack"/>
      <w:bookmarkEnd w:id="0"/>
    </w:p>
    <w:p w:rsidR="00F64B36" w:rsidRPr="00F64B36" w:rsidRDefault="00F64B36" w:rsidP="00F64B3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6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3544"/>
        <w:gridCol w:w="850"/>
        <w:gridCol w:w="1560"/>
        <w:gridCol w:w="1559"/>
        <w:gridCol w:w="1586"/>
      </w:tblGrid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5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N </w:t>
            </w: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proofErr w:type="gramStart"/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Наименование дисциплины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Формы контроля</w:t>
            </w: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5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Теоретичес</w:t>
            </w:r>
            <w:proofErr w:type="spellEnd"/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-кие</w:t>
            </w:r>
            <w:proofErr w:type="gramEnd"/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Практичес</w:t>
            </w:r>
            <w:proofErr w:type="spellEnd"/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-кие</w:t>
            </w:r>
            <w:proofErr w:type="gramEnd"/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751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outlineLvl w:val="0"/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  <w:t>Вводный модуль. Общие вопросы организации обучения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1111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4B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Организационные основы обеспечения пожарной безопасности 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82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Система обеспечения пожарной безопасности в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103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>Права, обязанности и ответственность организаций в области пожарной безопасности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76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>Противопожарный режим на объекте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82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  <w:hyperlink w:anchor="sub_5203" w:history="1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Общие принципы обеспечения пожарной безопасности объекта защиты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Классификация пожаров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Классификация зданий, сооружений и пожарных отсеков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Взрывопожарная и пожарная опасность веществ и материалов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пожарной безопасности к электротехнической продукции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1187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пожарной безопасности к инженерному оборудованию зданий и сооружений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пожарной безопасности к проходам, проездам и подъездам зданий и сооружений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Требования к противопожарным расстояниям между зданиями и </w:t>
            </w:r>
            <w:r w:rsidRPr="00F64B3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lastRenderedPageBreak/>
              <w:t>сооружениями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2.8.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пожарной безопасности к системам теплоснабжения и отопления. Печное отопление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пожарной безопасности к многофункциональным зданиям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2.10.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пожарной безопасности к жилым помещениям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Системы противопожарной защиты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82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Способы защиты людей и имущества от воздействия опасных факторов пожара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Пути эвакуации людей при пожаре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82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Системы обнаружения пожара, оповещения и управления эвакуацией людей при пожаре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109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Системы коллективной защиты, средства индивидуальной защиты и спасения людей от опасных факторов пожара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Система </w:t>
            </w:r>
            <w:proofErr w:type="spellStart"/>
            <w:r w:rsidRPr="00F64B3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противодымной</w:t>
            </w:r>
            <w:proofErr w:type="spellEnd"/>
            <w:r w:rsidRPr="00F64B3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защиты</w:t>
            </w: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Ограничение распространения пожара за пределы очага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82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3.7.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Первичные средства пожаротушения в зданиях и сооружениях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  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82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3.8.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Системы автоматического пожаротушения и пожарной сигнализации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Общие требования к пожарному оборудованию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3.10.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Источники противопожарного водоснабжения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1367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3.11.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правил противопожарного режима к проведению пожароопасных работ в зданиях класса функциональной пожарной опасности Ф1-Ф5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3.12.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0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Вариативные модули</w:t>
            </w: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2749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пожарной безопасности для детских дошкольных образовательных организаций специализированных домов престарелых и инвалидов, больниц, гостиниц, общежитий, учреждений отдыха и туризма, организаций, обслуживающих многоквартирные жилые дома (Ф1)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пожарной безопасности для зрелищных и культурно-просветительных учреждений (Ф2)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82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пожарной безопасности для организаций по обслуживанию населения (Ф3)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1652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пожарной безопасности для образовательных организаций, научных и проектных организаций, органов управления учреждений (Ф4)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826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пожарной безопасности для производственных объектов (Ф5)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Тестиро-вание</w:t>
            </w:r>
            <w:proofErr w:type="spellEnd"/>
            <w:proofErr w:type="gramEnd"/>
          </w:p>
        </w:tc>
      </w:tr>
      <w:tr w:rsidR="00F64B36" w:rsidRPr="00F64B36" w:rsidTr="00F64B36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F64B3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F64B36" w:rsidRPr="00F64B36" w:rsidRDefault="00F64B36" w:rsidP="00F64B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</w:tbl>
    <w:p w:rsidR="00F64B36" w:rsidRPr="00F64B36" w:rsidRDefault="00F64B36" w:rsidP="00F64B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4B36" w:rsidRPr="00F64B36" w:rsidRDefault="00F64B36" w:rsidP="00F64B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F64B36" w:rsidRDefault="00F64B36" w:rsidP="00F64B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F64B36" w:rsidRPr="00F64B36" w:rsidRDefault="00F64B36" w:rsidP="00F64B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2510B4" w:rsidRDefault="002510B4"/>
    <w:sectPr w:rsidR="002510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65E"/>
    <w:rsid w:val="002510B4"/>
    <w:rsid w:val="00CA665E"/>
    <w:rsid w:val="00DC0786"/>
    <w:rsid w:val="00F6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4E928A-DE58-4845-8D12-6C7C60F15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516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2026-09-30T05:14:00Z</dcterms:created>
  <dcterms:modified xsi:type="dcterms:W3CDTF">2026-09-30T05:16:00Z</dcterms:modified>
</cp:coreProperties>
</file>